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EB" w:rsidRPr="00F77615" w:rsidRDefault="00E57DEB" w:rsidP="007B702F">
      <w:pPr>
        <w:pStyle w:val="Pealkiri2"/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Õppekorralduse alused</w:t>
      </w:r>
    </w:p>
    <w:p w:rsidR="00E57DEB" w:rsidRPr="00F77615" w:rsidRDefault="00E57DEB" w:rsidP="007B702F">
      <w:pPr>
        <w:pStyle w:val="Pealkiri1"/>
        <w:jc w:val="left"/>
      </w:pPr>
      <w:r w:rsidRPr="00F77615">
        <w:rPr>
          <w:rStyle w:val="Tugev"/>
          <w:rFonts w:ascii="Tahoma" w:hAnsi="Tahoma" w:cs="Tahoma"/>
        </w:rPr>
        <w:t>Üldsätted</w:t>
      </w:r>
    </w:p>
    <w:p w:rsidR="00D51368" w:rsidRPr="00F77615" w:rsidRDefault="00070C53" w:rsidP="007B702F">
      <w:pPr>
        <w:pStyle w:val="Loendilik"/>
        <w:numPr>
          <w:ilvl w:val="1"/>
          <w:numId w:val="1"/>
        </w:num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et-EE"/>
        </w:rPr>
      </w:pP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Puhastusekspert 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>Koo</w:t>
      </w:r>
      <w:r>
        <w:rPr>
          <w:rFonts w:ascii="Tahoma" w:eastAsia="Times New Roman" w:hAnsi="Tahoma" w:cs="Tahoma"/>
          <w:sz w:val="24"/>
          <w:szCs w:val="24"/>
          <w:lang w:eastAsia="et-EE"/>
        </w:rPr>
        <w:t>litus (edaspidi koolituskeskus) on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 </w:t>
      </w:r>
      <w:r w:rsidR="00D51368"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OÜ </w:t>
      </w:r>
      <w:r w:rsidR="00D51368">
        <w:rPr>
          <w:rFonts w:ascii="Tahoma" w:eastAsia="Times New Roman" w:hAnsi="Tahoma" w:cs="Tahoma"/>
          <w:sz w:val="24"/>
          <w:szCs w:val="24"/>
          <w:lang w:eastAsia="et-EE"/>
        </w:rPr>
        <w:t>Puhastusekspert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 poolt asutatud.</w:t>
      </w:r>
    </w:p>
    <w:p w:rsidR="00D51368" w:rsidRPr="00F77615" w:rsidRDefault="00D51368" w:rsidP="007B702F">
      <w:pPr>
        <w:pStyle w:val="Loendilik"/>
        <w:numPr>
          <w:ilvl w:val="1"/>
          <w:numId w:val="1"/>
        </w:num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et-EE"/>
        </w:rPr>
      </w:pPr>
      <w:r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 Koolituskeskus korraldab täiskasvanutele tööalast </w:t>
      </w:r>
      <w:r>
        <w:rPr>
          <w:rFonts w:ascii="Tahoma" w:eastAsia="Times New Roman" w:hAnsi="Tahoma" w:cs="Tahoma"/>
          <w:sz w:val="24"/>
          <w:szCs w:val="24"/>
          <w:lang w:eastAsia="et-EE"/>
        </w:rPr>
        <w:t>koolitust heakorravaldkonnas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>.</w:t>
      </w:r>
    </w:p>
    <w:p w:rsidR="00D51368" w:rsidRPr="00D51368" w:rsidRDefault="00D51368" w:rsidP="007B702F">
      <w:pPr>
        <w:pStyle w:val="Loendilik"/>
        <w:numPr>
          <w:ilvl w:val="1"/>
          <w:numId w:val="1"/>
        </w:numPr>
        <w:shd w:val="clear" w:color="auto" w:fill="FFFFFF"/>
        <w:spacing w:after="0" w:line="360" w:lineRule="auto"/>
        <w:rPr>
          <w:rFonts w:ascii="Tahoma" w:eastAsia="Times New Roman" w:hAnsi="Tahoma" w:cs="Tahoma"/>
          <w:sz w:val="24"/>
          <w:szCs w:val="24"/>
          <w:lang w:eastAsia="et-EE"/>
        </w:rPr>
      </w:pPr>
      <w:r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 Koolituskeskus</w:t>
      </w:r>
      <w:r>
        <w:rPr>
          <w:rFonts w:ascii="Tahoma" w:eastAsia="Times New Roman" w:hAnsi="Tahoma" w:cs="Tahoma"/>
          <w:sz w:val="24"/>
          <w:szCs w:val="24"/>
          <w:lang w:eastAsia="et-EE"/>
        </w:rPr>
        <w:t xml:space="preserve"> lähtub 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>koolitus</w:t>
      </w:r>
      <w:r>
        <w:rPr>
          <w:rFonts w:ascii="Tahoma" w:eastAsia="Times New Roman" w:hAnsi="Tahoma" w:cs="Tahoma"/>
          <w:sz w:val="24"/>
          <w:szCs w:val="24"/>
          <w:lang w:eastAsia="et-EE"/>
        </w:rPr>
        <w:t>t</w:t>
      </w:r>
      <w:r w:rsidRPr="00F77615">
        <w:rPr>
          <w:rFonts w:ascii="Tahoma" w:eastAsia="Times New Roman" w:hAnsi="Tahoma" w:cs="Tahoma"/>
          <w:sz w:val="24"/>
          <w:szCs w:val="24"/>
          <w:lang w:eastAsia="et-EE"/>
        </w:rPr>
        <w:t xml:space="preserve">e korraldamisel täiskasvanute koolituse seadusest, täiendkoolituse standardist, </w:t>
      </w:r>
      <w:r w:rsidRPr="00F77615">
        <w:rPr>
          <w:rFonts w:ascii="Tahoma" w:hAnsi="Tahoma" w:cs="Tahoma"/>
          <w:sz w:val="24"/>
          <w:szCs w:val="24"/>
        </w:rPr>
        <w:t>täiskasvanute täienduskoolituse kvaliteeditagamise juhendmaterjalist täiskasvanute täienduskoolitusasutustele, koolitaja käsiraamatust (ETKA Andras), ettevõtte ärieetikast, põhikirjast ja õppekorralduse alustest.</w:t>
      </w:r>
    </w:p>
    <w:p w:rsidR="00D51368" w:rsidRPr="00F77615" w:rsidRDefault="00D51368" w:rsidP="007B702F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Koolitustegevus toi</w:t>
      </w:r>
      <w:r>
        <w:rPr>
          <w:rFonts w:ascii="Tahoma" w:hAnsi="Tahoma" w:cs="Tahoma"/>
        </w:rPr>
        <w:t>mub sobilikes ruumides</w:t>
      </w:r>
      <w:r w:rsidRPr="00F77615">
        <w:rPr>
          <w:rFonts w:ascii="Tahoma" w:hAnsi="Tahoma" w:cs="Tahoma"/>
        </w:rPr>
        <w:t xml:space="preserve">, mis vastavad tervisekaitse nõuetele. </w:t>
      </w:r>
    </w:p>
    <w:p w:rsidR="00E57DEB" w:rsidRPr="00F77615" w:rsidRDefault="00E57DEB" w:rsidP="007B702F">
      <w:pPr>
        <w:pStyle w:val="Normaallaadveeb"/>
        <w:numPr>
          <w:ilvl w:val="1"/>
          <w:numId w:val="19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>Koolituse mahtu arvestatakse akadeemilistes tundides</w:t>
      </w:r>
      <w:r w:rsidR="00D51368">
        <w:rPr>
          <w:rFonts w:ascii="Tahoma" w:hAnsi="Tahoma" w:cs="Tahoma"/>
        </w:rPr>
        <w:t xml:space="preserve"> (45 minutit). Ettevõttepraktika ajal on praktikatunni pikkus 60 minutit.</w:t>
      </w:r>
    </w:p>
    <w:p w:rsidR="00E57DEB" w:rsidRPr="00F77615" w:rsidRDefault="00E57DEB" w:rsidP="007B702F">
      <w:pPr>
        <w:pStyle w:val="Normaallaadveeb"/>
        <w:numPr>
          <w:ilvl w:val="1"/>
          <w:numId w:val="19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 xml:space="preserve"> Koolitused toimuvad valdavalt grupikoolitusena. Individuaalõppe puhul viiakse koolitus läbi õppija vajadustest lähtuva individuaalse õppekava alusel.</w:t>
      </w:r>
    </w:p>
    <w:p w:rsidR="00E57DEB" w:rsidRPr="00F77615" w:rsidRDefault="00B2217F" w:rsidP="007B702F">
      <w:pPr>
        <w:pStyle w:val="Normaallaadveeb"/>
        <w:numPr>
          <w:ilvl w:val="1"/>
          <w:numId w:val="19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 xml:space="preserve"> </w:t>
      </w:r>
      <w:r w:rsidR="00814D6E" w:rsidRPr="00D51368">
        <w:rPr>
          <w:rFonts w:ascii="Tahoma" w:hAnsi="Tahoma" w:cs="Tahoma"/>
        </w:rPr>
        <w:t xml:space="preserve">Õppetöö toimub eesti </w:t>
      </w:r>
      <w:r w:rsidR="00E57DEB" w:rsidRPr="00D51368">
        <w:rPr>
          <w:rFonts w:ascii="Tahoma" w:hAnsi="Tahoma" w:cs="Tahoma"/>
        </w:rPr>
        <w:t>või vene keeles.</w:t>
      </w:r>
    </w:p>
    <w:p w:rsidR="00E57DEB" w:rsidRPr="00F77615" w:rsidRDefault="00B2217F" w:rsidP="007B702F">
      <w:pPr>
        <w:pStyle w:val="Normaallaadveeb"/>
        <w:numPr>
          <w:ilvl w:val="1"/>
          <w:numId w:val="19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</w:rPr>
        <w:t xml:space="preserve"> </w:t>
      </w:r>
      <w:r w:rsidR="00E57DEB" w:rsidRPr="00F77615">
        <w:rPr>
          <w:rFonts w:ascii="Tahoma" w:hAnsi="Tahoma" w:cs="Tahoma"/>
        </w:rPr>
        <w:t>Asjaajamiskeel on eesti keel.</w:t>
      </w:r>
    </w:p>
    <w:p w:rsidR="00E57DEB" w:rsidRPr="00070C53" w:rsidRDefault="00B2217F" w:rsidP="007B702F">
      <w:pPr>
        <w:pStyle w:val="Normaallaadveeb"/>
        <w:numPr>
          <w:ilvl w:val="1"/>
          <w:numId w:val="19"/>
        </w:numPr>
        <w:spacing w:line="360" w:lineRule="auto"/>
        <w:ind w:left="567" w:hanging="425"/>
        <w:rPr>
          <w:rFonts w:ascii="Tahoma" w:hAnsi="Tahoma" w:cs="Tahoma"/>
        </w:rPr>
      </w:pPr>
      <w:r w:rsidRPr="00070C53">
        <w:rPr>
          <w:rFonts w:ascii="Tahoma" w:hAnsi="Tahoma" w:cs="Tahoma"/>
        </w:rPr>
        <w:t xml:space="preserve"> </w:t>
      </w:r>
      <w:r w:rsidR="00E57DEB" w:rsidRPr="00070C53">
        <w:rPr>
          <w:rFonts w:ascii="Tahoma" w:hAnsi="Tahoma" w:cs="Tahoma"/>
        </w:rPr>
        <w:t>Õpingute alusdokument on õppekava</w:t>
      </w:r>
      <w:r w:rsidR="00070C53" w:rsidRPr="00070C53">
        <w:rPr>
          <w:rFonts w:ascii="Tahoma" w:hAnsi="Tahoma" w:cs="Tahoma"/>
        </w:rPr>
        <w:t xml:space="preserve">. </w:t>
      </w:r>
      <w:r w:rsidR="00E57DEB" w:rsidRPr="00070C53">
        <w:rPr>
          <w:rFonts w:ascii="Tahoma" w:hAnsi="Tahoma" w:cs="Tahoma"/>
        </w:rPr>
        <w:t xml:space="preserve">Õppekava ja muudatused õppekavas kinnitab </w:t>
      </w:r>
      <w:r w:rsidR="00070C53">
        <w:rPr>
          <w:rFonts w:ascii="Tahoma" w:hAnsi="Tahoma" w:cs="Tahoma"/>
        </w:rPr>
        <w:t>koolituskeskuse juht.</w:t>
      </w:r>
    </w:p>
    <w:p w:rsidR="00E57DEB" w:rsidRPr="00F77615" w:rsidRDefault="00E57DEB" w:rsidP="007B702F">
      <w:pPr>
        <w:pStyle w:val="Pealkiri1"/>
        <w:jc w:val="left"/>
      </w:pPr>
      <w:r w:rsidRPr="00F77615">
        <w:rPr>
          <w:rStyle w:val="Tugev"/>
          <w:rFonts w:ascii="Tahoma" w:hAnsi="Tahoma" w:cs="Tahoma"/>
        </w:rPr>
        <w:t>Isikuandmete kogumine ja töötlemine</w:t>
      </w:r>
    </w:p>
    <w:p w:rsidR="005557F2" w:rsidRPr="00F77615" w:rsidRDefault="005557F2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Koolituskeskus kogub õppurite kohta järgmisi andmeid:</w:t>
      </w:r>
    </w:p>
    <w:p w:rsidR="005557F2" w:rsidRPr="00F77615" w:rsidRDefault="005557F2" w:rsidP="007B702F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nimi;</w:t>
      </w:r>
    </w:p>
    <w:p w:rsidR="005557F2" w:rsidRPr="00F77615" w:rsidRDefault="005557F2" w:rsidP="007B702F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kontaktandmed (telefon, e-posti aadress)</w:t>
      </w:r>
    </w:p>
    <w:p w:rsidR="005557F2" w:rsidRPr="00D51368" w:rsidRDefault="005557F2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D51368">
        <w:rPr>
          <w:rFonts w:ascii="Tahoma" w:hAnsi="Tahoma" w:cs="Tahoma"/>
          <w:sz w:val="24"/>
          <w:szCs w:val="24"/>
        </w:rPr>
        <w:t>isikukood</w:t>
      </w:r>
      <w:r>
        <w:rPr>
          <w:rFonts w:ascii="Tahoma" w:hAnsi="Tahoma" w:cs="Tahoma"/>
          <w:sz w:val="24"/>
          <w:szCs w:val="24"/>
        </w:rPr>
        <w:t xml:space="preserve"> (</w:t>
      </w:r>
      <w:r w:rsidRPr="00D51368">
        <w:rPr>
          <w:rFonts w:ascii="Tahoma" w:hAnsi="Tahoma" w:cs="Tahoma"/>
          <w:sz w:val="24"/>
          <w:szCs w:val="24"/>
        </w:rPr>
        <w:t>vajalik tunnistuse/ tõendi jaoks. Isikuandmeid töödeldakse isikuan</w:t>
      </w:r>
      <w:r>
        <w:rPr>
          <w:rFonts w:ascii="Tahoma" w:hAnsi="Tahoma" w:cs="Tahoma"/>
          <w:sz w:val="24"/>
          <w:szCs w:val="24"/>
        </w:rPr>
        <w:t>dmete kaitse seaduse § 6 alusel)</w:t>
      </w:r>
    </w:p>
    <w:p w:rsidR="005557F2" w:rsidRPr="00F77615" w:rsidRDefault="005557F2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Iga </w:t>
      </w:r>
      <w:r>
        <w:rPr>
          <w:rFonts w:ascii="Tahoma" w:hAnsi="Tahoma" w:cs="Tahoma"/>
          <w:sz w:val="24"/>
          <w:szCs w:val="24"/>
        </w:rPr>
        <w:t>koolituse</w:t>
      </w:r>
      <w:r w:rsidRPr="00F77615">
        <w:rPr>
          <w:rFonts w:ascii="Tahoma" w:hAnsi="Tahoma" w:cs="Tahoma"/>
          <w:sz w:val="24"/>
          <w:szCs w:val="24"/>
        </w:rPr>
        <w:t xml:space="preserve"> lõpul täidavad osalejad tagasisidelehe, kus annavad hinnangu k</w:t>
      </w:r>
      <w:r>
        <w:rPr>
          <w:rFonts w:ascii="Tahoma" w:hAnsi="Tahoma" w:cs="Tahoma"/>
          <w:sz w:val="24"/>
          <w:szCs w:val="24"/>
        </w:rPr>
        <w:t>oolituse</w:t>
      </w:r>
      <w:r w:rsidRPr="00F77615">
        <w:rPr>
          <w:rFonts w:ascii="Tahoma" w:hAnsi="Tahoma" w:cs="Tahoma"/>
          <w:sz w:val="24"/>
          <w:szCs w:val="24"/>
        </w:rPr>
        <w:t xml:space="preserve"> sisule, lektorile ja </w:t>
      </w:r>
      <w:r>
        <w:rPr>
          <w:rFonts w:ascii="Tahoma" w:hAnsi="Tahoma" w:cs="Tahoma"/>
          <w:sz w:val="24"/>
          <w:szCs w:val="24"/>
        </w:rPr>
        <w:t>koolituse</w:t>
      </w:r>
      <w:r w:rsidRPr="00F77615">
        <w:rPr>
          <w:rFonts w:ascii="Tahoma" w:hAnsi="Tahoma" w:cs="Tahoma"/>
          <w:sz w:val="24"/>
          <w:szCs w:val="24"/>
        </w:rPr>
        <w:t xml:space="preserve"> korraldusele ning teevad ettepanekuid </w:t>
      </w:r>
      <w:r>
        <w:rPr>
          <w:rFonts w:ascii="Tahoma" w:hAnsi="Tahoma" w:cs="Tahoma"/>
          <w:sz w:val="24"/>
          <w:szCs w:val="24"/>
        </w:rPr>
        <w:t>koolituse</w:t>
      </w:r>
      <w:r w:rsidRPr="00F77615">
        <w:rPr>
          <w:rFonts w:ascii="Tahoma" w:hAnsi="Tahoma" w:cs="Tahoma"/>
          <w:sz w:val="24"/>
          <w:szCs w:val="24"/>
        </w:rPr>
        <w:t xml:space="preserve"> paremaks muutmiseks.</w:t>
      </w:r>
    </w:p>
    <w:p w:rsidR="00E57DEB" w:rsidRDefault="00E57DEB" w:rsidP="007B702F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lastRenderedPageBreak/>
        <w:t>Koolitusele registreerumine ja koolitusgrupi komplekteerimine</w:t>
      </w:r>
    </w:p>
    <w:p w:rsidR="00070C53" w:rsidRPr="00070C53" w:rsidRDefault="00070C53" w:rsidP="00070C53">
      <w:pPr>
        <w:rPr>
          <w:lang w:eastAsia="et-EE"/>
        </w:rPr>
      </w:pPr>
    </w:p>
    <w:p w:rsidR="009D1A79" w:rsidRPr="00F77615" w:rsidRDefault="00E57DEB" w:rsidP="00E455E3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Koolitusele </w:t>
      </w:r>
      <w:r w:rsidR="00E455E3">
        <w:rPr>
          <w:rFonts w:ascii="Tahoma" w:hAnsi="Tahoma" w:cs="Tahoma"/>
          <w:sz w:val="24"/>
          <w:szCs w:val="24"/>
        </w:rPr>
        <w:t>registreerimine</w:t>
      </w:r>
      <w:r w:rsidR="005557F2">
        <w:rPr>
          <w:rFonts w:ascii="Tahoma" w:hAnsi="Tahoma" w:cs="Tahoma"/>
          <w:sz w:val="24"/>
          <w:szCs w:val="24"/>
        </w:rPr>
        <w:t xml:space="preserve"> </w:t>
      </w:r>
      <w:r w:rsidR="00E455E3">
        <w:rPr>
          <w:rFonts w:ascii="Tahoma" w:hAnsi="Tahoma" w:cs="Tahoma"/>
          <w:sz w:val="24"/>
          <w:szCs w:val="24"/>
        </w:rPr>
        <w:t xml:space="preserve">sooritatakse </w:t>
      </w:r>
      <w:r w:rsidR="005557F2">
        <w:rPr>
          <w:rFonts w:ascii="Tahoma" w:hAnsi="Tahoma" w:cs="Tahoma"/>
          <w:sz w:val="24"/>
          <w:szCs w:val="24"/>
        </w:rPr>
        <w:t>kodulehe</w:t>
      </w:r>
      <w:r w:rsidR="00070C53">
        <w:rPr>
          <w:rFonts w:ascii="Tahoma" w:hAnsi="Tahoma" w:cs="Tahoma"/>
          <w:sz w:val="24"/>
          <w:szCs w:val="24"/>
        </w:rPr>
        <w:t>l</w:t>
      </w:r>
      <w:r w:rsidR="005557F2">
        <w:rPr>
          <w:rFonts w:ascii="Tahoma" w:hAnsi="Tahoma" w:cs="Tahoma"/>
          <w:sz w:val="24"/>
          <w:szCs w:val="24"/>
        </w:rPr>
        <w:t xml:space="preserve"> (www.puhastusekspert.ee)</w:t>
      </w:r>
      <w:r w:rsidR="00E455E3">
        <w:rPr>
          <w:rFonts w:ascii="Tahoma" w:hAnsi="Tahoma" w:cs="Tahoma"/>
          <w:sz w:val="24"/>
          <w:szCs w:val="24"/>
        </w:rPr>
        <w:t>.</w:t>
      </w:r>
    </w:p>
    <w:p w:rsidR="003034EE" w:rsidRPr="00F77615" w:rsidRDefault="003034EE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Koolitusgrupi komplekteerimine</w:t>
      </w:r>
      <w:r w:rsidR="00E455E3">
        <w:rPr>
          <w:rFonts w:ascii="Tahoma" w:hAnsi="Tahoma" w:cs="Tahoma"/>
          <w:sz w:val="24"/>
          <w:szCs w:val="24"/>
        </w:rPr>
        <w:t>:</w:t>
      </w:r>
    </w:p>
    <w:p w:rsidR="003034EE" w:rsidRPr="00F77615" w:rsidRDefault="00E57DEB" w:rsidP="007B702F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Õppegrupp moodustatakse koolitusele r</w:t>
      </w:r>
      <w:r w:rsidR="00D32506" w:rsidRPr="00F77615">
        <w:rPr>
          <w:rFonts w:ascii="Tahoma" w:hAnsi="Tahoma" w:cs="Tahoma"/>
          <w:sz w:val="24"/>
          <w:szCs w:val="24"/>
        </w:rPr>
        <w:t xml:space="preserve">egistreerumise </w:t>
      </w:r>
      <w:r w:rsidR="00E455E3">
        <w:rPr>
          <w:rFonts w:ascii="Tahoma" w:hAnsi="Tahoma" w:cs="Tahoma"/>
          <w:sz w:val="24"/>
          <w:szCs w:val="24"/>
        </w:rPr>
        <w:t>järjekorra ja koolituse</w:t>
      </w:r>
      <w:r w:rsidR="00D32506" w:rsidRPr="00F77615">
        <w:rPr>
          <w:rFonts w:ascii="Tahoma" w:hAnsi="Tahoma" w:cs="Tahoma"/>
          <w:sz w:val="24"/>
          <w:szCs w:val="24"/>
        </w:rPr>
        <w:t xml:space="preserve"> </w:t>
      </w:r>
      <w:r w:rsidR="005557F2">
        <w:rPr>
          <w:rFonts w:ascii="Tahoma" w:hAnsi="Tahoma" w:cs="Tahoma"/>
          <w:sz w:val="24"/>
          <w:szCs w:val="24"/>
        </w:rPr>
        <w:t>alustamiseks eeldatavate tingimuste</w:t>
      </w:r>
      <w:r w:rsidR="00D32506" w:rsidRPr="00F77615">
        <w:rPr>
          <w:rFonts w:ascii="Tahoma" w:hAnsi="Tahoma" w:cs="Tahoma"/>
          <w:sz w:val="24"/>
          <w:szCs w:val="24"/>
        </w:rPr>
        <w:t xml:space="preserve"> alusel</w:t>
      </w:r>
      <w:r w:rsidRPr="00F77615">
        <w:rPr>
          <w:rFonts w:ascii="Tahoma" w:hAnsi="Tahoma" w:cs="Tahoma"/>
          <w:sz w:val="24"/>
          <w:szCs w:val="24"/>
        </w:rPr>
        <w:t>.</w:t>
      </w:r>
    </w:p>
    <w:p w:rsidR="003034EE" w:rsidRPr="00F77615" w:rsidRDefault="00E57DEB" w:rsidP="007B702F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Koolituse alustamiseks</w:t>
      </w:r>
      <w:r w:rsidR="00D32506" w:rsidRPr="00F77615">
        <w:rPr>
          <w:rFonts w:ascii="Tahoma" w:hAnsi="Tahoma" w:cs="Tahoma"/>
          <w:sz w:val="24"/>
          <w:szCs w:val="24"/>
        </w:rPr>
        <w:t xml:space="preserve"> koostatakse õppurite</w:t>
      </w:r>
      <w:r w:rsidRPr="00F77615">
        <w:rPr>
          <w:rFonts w:ascii="Tahoma" w:hAnsi="Tahoma" w:cs="Tahoma"/>
          <w:sz w:val="24"/>
          <w:szCs w:val="24"/>
        </w:rPr>
        <w:t xml:space="preserve"> nimekiri.</w:t>
      </w:r>
    </w:p>
    <w:p w:rsidR="00E57DEB" w:rsidRPr="00F77615" w:rsidRDefault="00D32506" w:rsidP="007B702F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Koolituskeskusel</w:t>
      </w:r>
      <w:r w:rsidR="00E57DEB" w:rsidRPr="00F77615">
        <w:rPr>
          <w:rFonts w:ascii="Tahoma" w:hAnsi="Tahoma" w:cs="Tahoma"/>
          <w:sz w:val="24"/>
          <w:szCs w:val="24"/>
        </w:rPr>
        <w:t xml:space="preserve"> on koolitusgrupi mittetäitumisel</w:t>
      </w:r>
      <w:r w:rsidRPr="00F77615">
        <w:rPr>
          <w:rFonts w:ascii="Tahoma" w:hAnsi="Tahoma" w:cs="Tahoma"/>
          <w:sz w:val="24"/>
          <w:szCs w:val="24"/>
        </w:rPr>
        <w:t xml:space="preserve"> </w:t>
      </w:r>
      <w:r w:rsidR="005557F2">
        <w:rPr>
          <w:rFonts w:ascii="Tahoma" w:hAnsi="Tahoma" w:cs="Tahoma"/>
          <w:sz w:val="24"/>
          <w:szCs w:val="24"/>
        </w:rPr>
        <w:t xml:space="preserve">(alla 6 osaleja) </w:t>
      </w:r>
      <w:r w:rsidR="00E57DEB" w:rsidRPr="00F77615">
        <w:rPr>
          <w:rFonts w:ascii="Tahoma" w:hAnsi="Tahoma" w:cs="Tahoma"/>
          <w:sz w:val="24"/>
          <w:szCs w:val="24"/>
        </w:rPr>
        <w:t xml:space="preserve">õigus koolitus ära jätta või koolitust edasi lükata koolitusgrupi täitumiseni. Registreerunuid teavitatakse </w:t>
      </w:r>
      <w:r w:rsidR="00E455E3">
        <w:rPr>
          <w:rFonts w:ascii="Tahoma" w:hAnsi="Tahoma" w:cs="Tahoma"/>
          <w:sz w:val="24"/>
          <w:szCs w:val="24"/>
        </w:rPr>
        <w:t xml:space="preserve">muutustest </w:t>
      </w:r>
      <w:r w:rsidR="00E57DEB" w:rsidRPr="00F77615">
        <w:rPr>
          <w:rFonts w:ascii="Tahoma" w:hAnsi="Tahoma" w:cs="Tahoma"/>
          <w:sz w:val="24"/>
          <w:szCs w:val="24"/>
        </w:rPr>
        <w:t xml:space="preserve">telefoni või e-posti teel vähemalt </w:t>
      </w:r>
      <w:r w:rsidR="00E455E3">
        <w:rPr>
          <w:rFonts w:ascii="Tahoma" w:hAnsi="Tahoma" w:cs="Tahoma"/>
          <w:sz w:val="24"/>
          <w:szCs w:val="24"/>
        </w:rPr>
        <w:t xml:space="preserve">3 päeva enne planeeritud algust. </w:t>
      </w:r>
      <w:r w:rsidR="00E57DEB" w:rsidRPr="00F77615">
        <w:rPr>
          <w:rFonts w:ascii="Tahoma" w:hAnsi="Tahoma" w:cs="Tahoma"/>
          <w:sz w:val="24"/>
          <w:szCs w:val="24"/>
        </w:rPr>
        <w:t xml:space="preserve"> </w:t>
      </w:r>
    </w:p>
    <w:p w:rsidR="00634D83" w:rsidRDefault="00E57DEB" w:rsidP="007B702F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 xml:space="preserve">Koolituse alustamine ja </w:t>
      </w:r>
      <w:r w:rsidR="00E455E3">
        <w:rPr>
          <w:rStyle w:val="Tugev"/>
          <w:rFonts w:ascii="Tahoma" w:hAnsi="Tahoma" w:cs="Tahoma"/>
        </w:rPr>
        <w:t>koolitusel osalemine</w:t>
      </w:r>
    </w:p>
    <w:p w:rsidR="00E455E3" w:rsidRPr="00E455E3" w:rsidRDefault="00E455E3" w:rsidP="00E455E3">
      <w:pPr>
        <w:rPr>
          <w:lang w:eastAsia="et-EE"/>
        </w:rPr>
      </w:pPr>
    </w:p>
    <w:p w:rsidR="00634D83" w:rsidRPr="00F77615" w:rsidRDefault="00DE55B1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</w:t>
      </w:r>
      <w:r w:rsidR="00E57DEB" w:rsidRPr="00F77615">
        <w:rPr>
          <w:rFonts w:ascii="Tahoma" w:hAnsi="Tahoma" w:cs="Tahoma"/>
          <w:sz w:val="24"/>
          <w:szCs w:val="24"/>
        </w:rPr>
        <w:t>Koolitusel õppi</w:t>
      </w:r>
      <w:r w:rsidR="001F0BE8" w:rsidRPr="00F77615">
        <w:rPr>
          <w:rFonts w:ascii="Tahoma" w:hAnsi="Tahoma" w:cs="Tahoma"/>
          <w:sz w:val="24"/>
          <w:szCs w:val="24"/>
        </w:rPr>
        <w:t>mist saavad alustada õppurid</w:t>
      </w:r>
      <w:r w:rsidR="00E57DEB" w:rsidRPr="00F77615">
        <w:rPr>
          <w:rFonts w:ascii="Tahoma" w:hAnsi="Tahoma" w:cs="Tahoma"/>
          <w:sz w:val="24"/>
          <w:szCs w:val="24"/>
        </w:rPr>
        <w:t>, kes on kooli poolt õppegruppi arvatud nin</w:t>
      </w:r>
      <w:r w:rsidR="00980980">
        <w:rPr>
          <w:rFonts w:ascii="Tahoma" w:hAnsi="Tahoma" w:cs="Tahoma"/>
          <w:sz w:val="24"/>
          <w:szCs w:val="24"/>
        </w:rPr>
        <w:t xml:space="preserve">g kes on tasunud õppemaksu või edastanud </w:t>
      </w:r>
      <w:r w:rsidR="00E57DEB" w:rsidRPr="00F77615">
        <w:rPr>
          <w:rFonts w:ascii="Tahoma" w:hAnsi="Tahoma" w:cs="Tahoma"/>
          <w:sz w:val="24"/>
          <w:szCs w:val="24"/>
        </w:rPr>
        <w:t>ettevõtte/asutuse poolt tasumist tõendava kinnituskirja.</w:t>
      </w:r>
    </w:p>
    <w:p w:rsidR="00E57DEB" w:rsidRDefault="00E57DEB" w:rsidP="007B702F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>Koolituse lõpetamine ja väljaarvamise kord</w:t>
      </w:r>
    </w:p>
    <w:p w:rsidR="00E455E3" w:rsidRPr="00E455E3" w:rsidRDefault="00E455E3" w:rsidP="00E455E3">
      <w:pPr>
        <w:rPr>
          <w:lang w:eastAsia="et-EE"/>
        </w:rPr>
      </w:pPr>
    </w:p>
    <w:p w:rsidR="00DE55B1" w:rsidRPr="00F77615" w:rsidRDefault="00DE55B1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</w:t>
      </w:r>
      <w:r w:rsidR="001F0BE8" w:rsidRPr="00F77615">
        <w:rPr>
          <w:rFonts w:ascii="Tahoma" w:hAnsi="Tahoma" w:cs="Tahoma"/>
          <w:sz w:val="24"/>
          <w:szCs w:val="24"/>
        </w:rPr>
        <w:t>Õppur</w:t>
      </w:r>
      <w:r w:rsidR="00E57DEB" w:rsidRPr="00F77615">
        <w:rPr>
          <w:rFonts w:ascii="Tahoma" w:hAnsi="Tahoma" w:cs="Tahoma"/>
          <w:sz w:val="24"/>
          <w:szCs w:val="24"/>
        </w:rPr>
        <w:t xml:space="preserve"> </w:t>
      </w:r>
      <w:r w:rsidR="00980980">
        <w:rPr>
          <w:rFonts w:ascii="Tahoma" w:hAnsi="Tahoma" w:cs="Tahoma"/>
          <w:sz w:val="24"/>
          <w:szCs w:val="24"/>
        </w:rPr>
        <w:t>arvatakse koolituse nimekirja koolitusele registreerumisel.</w:t>
      </w:r>
    </w:p>
    <w:p w:rsidR="00DE55B1" w:rsidRPr="00F77615" w:rsidRDefault="00DE55B1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</w:t>
      </w:r>
      <w:r w:rsidR="001F0BE8" w:rsidRPr="00F77615">
        <w:rPr>
          <w:rFonts w:ascii="Tahoma" w:hAnsi="Tahoma" w:cs="Tahoma"/>
          <w:sz w:val="24"/>
          <w:szCs w:val="24"/>
        </w:rPr>
        <w:t xml:space="preserve">Õppur </w:t>
      </w:r>
      <w:r w:rsidR="00E455E3">
        <w:rPr>
          <w:rFonts w:ascii="Tahoma" w:hAnsi="Tahoma" w:cs="Tahoma"/>
          <w:sz w:val="24"/>
          <w:szCs w:val="24"/>
        </w:rPr>
        <w:t>võidakse välja arvata</w:t>
      </w:r>
      <w:r w:rsidR="001F0BE8" w:rsidRPr="00F77615">
        <w:rPr>
          <w:rFonts w:ascii="Tahoma" w:hAnsi="Tahoma" w:cs="Tahoma"/>
          <w:sz w:val="24"/>
          <w:szCs w:val="24"/>
        </w:rPr>
        <w:t xml:space="preserve"> </w:t>
      </w:r>
      <w:r w:rsidR="00E57DEB" w:rsidRPr="00F77615">
        <w:rPr>
          <w:rFonts w:ascii="Tahoma" w:hAnsi="Tahoma" w:cs="Tahoma"/>
          <w:sz w:val="24"/>
          <w:szCs w:val="24"/>
        </w:rPr>
        <w:t>talle esitatud arve maksmata jätmisel. Igat juhtumist vaadatakse läbi üksikjuhtumi põhiselt.</w:t>
      </w:r>
    </w:p>
    <w:p w:rsidR="00DE55B1" w:rsidRPr="00F77615" w:rsidRDefault="00DE55B1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  <w:sz w:val="24"/>
          <w:szCs w:val="24"/>
        </w:rPr>
        <w:t xml:space="preserve"> </w:t>
      </w:r>
      <w:r w:rsidR="001F0BE8" w:rsidRPr="00F77615">
        <w:rPr>
          <w:rFonts w:ascii="Tahoma" w:hAnsi="Tahoma" w:cs="Tahoma"/>
          <w:sz w:val="24"/>
          <w:szCs w:val="24"/>
        </w:rPr>
        <w:t xml:space="preserve">Õppur </w:t>
      </w:r>
      <w:r w:rsidR="00E57DEB" w:rsidRPr="00F77615">
        <w:rPr>
          <w:rFonts w:ascii="Tahoma" w:hAnsi="Tahoma" w:cs="Tahoma"/>
          <w:sz w:val="24"/>
          <w:szCs w:val="24"/>
        </w:rPr>
        <w:t xml:space="preserve">on lõpetanud </w:t>
      </w:r>
      <w:r w:rsidR="00980980">
        <w:rPr>
          <w:rFonts w:ascii="Tahoma" w:hAnsi="Tahoma" w:cs="Tahoma"/>
          <w:sz w:val="24"/>
          <w:szCs w:val="24"/>
        </w:rPr>
        <w:t>Puhastusekspert</w:t>
      </w:r>
      <w:r w:rsidR="001F0BE8" w:rsidRPr="00F77615">
        <w:rPr>
          <w:rFonts w:ascii="Tahoma" w:hAnsi="Tahoma" w:cs="Tahoma"/>
          <w:sz w:val="24"/>
          <w:szCs w:val="24"/>
        </w:rPr>
        <w:t xml:space="preserve"> Koolituse</w:t>
      </w:r>
      <w:r w:rsidR="00980980">
        <w:rPr>
          <w:rFonts w:ascii="Tahoma" w:hAnsi="Tahoma" w:cs="Tahoma"/>
          <w:sz w:val="24"/>
          <w:szCs w:val="24"/>
        </w:rPr>
        <w:t xml:space="preserve"> valitud koolituse</w:t>
      </w:r>
      <w:r w:rsidR="00E57DEB" w:rsidRPr="00F77615">
        <w:rPr>
          <w:rFonts w:ascii="Tahoma" w:hAnsi="Tahoma" w:cs="Tahoma"/>
          <w:sz w:val="24"/>
          <w:szCs w:val="24"/>
        </w:rPr>
        <w:t xml:space="preserve">, kui on </w:t>
      </w:r>
      <w:r w:rsidR="00980980">
        <w:rPr>
          <w:rFonts w:ascii="Tahoma" w:hAnsi="Tahoma" w:cs="Tahoma"/>
          <w:sz w:val="24"/>
          <w:szCs w:val="24"/>
        </w:rPr>
        <w:t>osalenud vähemalt 90% tundidest ja olenevalt koolituse eripärast sooritanud testi või eksami</w:t>
      </w:r>
      <w:r w:rsidR="00E455E3">
        <w:rPr>
          <w:rFonts w:ascii="Tahoma" w:hAnsi="Tahoma" w:cs="Tahoma"/>
          <w:sz w:val="24"/>
          <w:szCs w:val="24"/>
        </w:rPr>
        <w:t>, kui see on ettenähtud</w:t>
      </w:r>
      <w:r w:rsidR="00980980">
        <w:rPr>
          <w:rFonts w:ascii="Tahoma" w:hAnsi="Tahoma" w:cs="Tahoma"/>
          <w:sz w:val="24"/>
          <w:szCs w:val="24"/>
        </w:rPr>
        <w:t>.</w:t>
      </w:r>
    </w:p>
    <w:p w:rsidR="00DE55B1" w:rsidRPr="006452E1" w:rsidRDefault="00DE55B1" w:rsidP="007B702F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F77615">
        <w:rPr>
          <w:rFonts w:ascii="Tahoma" w:hAnsi="Tahoma" w:cs="Tahoma"/>
          <w:sz w:val="24"/>
          <w:szCs w:val="24"/>
        </w:rPr>
        <w:t xml:space="preserve"> </w:t>
      </w:r>
      <w:r w:rsidR="00980980">
        <w:rPr>
          <w:rFonts w:ascii="Tahoma" w:hAnsi="Tahoma" w:cs="Tahoma"/>
          <w:sz w:val="24"/>
          <w:szCs w:val="24"/>
        </w:rPr>
        <w:t>Koolituse lõpetanutele väljastatakse tunnistus (osalisel läbimisel tõend läbitud osade kohta).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lastRenderedPageBreak/>
        <w:t>Õppemaksu kehtestamise, sellest vabastamise ja õppemaksu soodustuste ning õppetoetuste andmise alused ja kord</w:t>
      </w:r>
    </w:p>
    <w:p w:rsidR="006452E1" w:rsidRPr="00E455E3" w:rsidRDefault="006452E1" w:rsidP="006452E1">
      <w:pPr>
        <w:rPr>
          <w:lang w:eastAsia="et-EE"/>
        </w:rPr>
      </w:pP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Õppemaksu suuruse kehtestab kooli pidaja ning avaldab selle koduleheküljel.</w:t>
      </w: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Õppemaksuga seonduvate soodustuste tegemise otsustamisel võidakse arvesse võtta varasemalt käesoleva kooli poolt korraldatavate kursuste läbimist, </w:t>
      </w:r>
      <w:r>
        <w:rPr>
          <w:rFonts w:ascii="Tahoma" w:hAnsi="Tahoma" w:cs="Tahoma"/>
          <w:sz w:val="24"/>
          <w:szCs w:val="24"/>
        </w:rPr>
        <w:t xml:space="preserve">samast asutusest mitme inimese osalemist </w:t>
      </w:r>
      <w:r w:rsidRPr="00F77615">
        <w:rPr>
          <w:rFonts w:ascii="Tahoma" w:hAnsi="Tahoma" w:cs="Tahoma"/>
          <w:sz w:val="24"/>
          <w:szCs w:val="24"/>
        </w:rPr>
        <w:t>jms.</w:t>
      </w: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Koolituse eest tasumine toimub arve alusel enne koolituse algust. Arve tuleb tasuda arvel märgitud tähtajaks.</w:t>
      </w: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Maksetähtaja ületamisel 45</w:t>
      </w:r>
      <w:r>
        <w:rPr>
          <w:rFonts w:ascii="Tahoma" w:hAnsi="Tahoma" w:cs="Tahoma"/>
          <w:sz w:val="24"/>
          <w:szCs w:val="24"/>
        </w:rPr>
        <w:t xml:space="preserve"> </w:t>
      </w:r>
      <w:r w:rsidRPr="00F77615">
        <w:rPr>
          <w:rFonts w:ascii="Tahoma" w:hAnsi="Tahoma" w:cs="Tahoma"/>
          <w:sz w:val="24"/>
          <w:szCs w:val="24"/>
        </w:rPr>
        <w:t xml:space="preserve">päeva </w:t>
      </w:r>
      <w:r>
        <w:rPr>
          <w:rFonts w:ascii="Tahoma" w:hAnsi="Tahoma" w:cs="Tahoma"/>
          <w:sz w:val="24"/>
          <w:szCs w:val="24"/>
        </w:rPr>
        <w:t xml:space="preserve">võrra, </w:t>
      </w:r>
      <w:r w:rsidRPr="00F77615">
        <w:rPr>
          <w:rFonts w:ascii="Tahoma" w:hAnsi="Tahoma" w:cs="Tahoma"/>
          <w:sz w:val="24"/>
          <w:szCs w:val="24"/>
        </w:rPr>
        <w:t xml:space="preserve">hoolimata meeldetuletustest, </w:t>
      </w:r>
      <w:r>
        <w:rPr>
          <w:rFonts w:ascii="Tahoma" w:hAnsi="Tahoma" w:cs="Tahoma"/>
          <w:sz w:val="24"/>
          <w:szCs w:val="24"/>
        </w:rPr>
        <w:t>võidakse anda</w:t>
      </w:r>
      <w:r w:rsidRPr="00F77615">
        <w:rPr>
          <w:rFonts w:ascii="Tahoma" w:hAnsi="Tahoma" w:cs="Tahoma"/>
          <w:sz w:val="24"/>
          <w:szCs w:val="24"/>
        </w:rPr>
        <w:t xml:space="preserve"> tasumata arve inkassofirmale edasiseks käsitlemiseks.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>Koolitusest loobumine</w:t>
      </w:r>
    </w:p>
    <w:p w:rsidR="006452E1" w:rsidRPr="00E455E3" w:rsidRDefault="006452E1" w:rsidP="006452E1">
      <w:pPr>
        <w:rPr>
          <w:lang w:eastAsia="et-EE"/>
        </w:rPr>
      </w:pP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Kui koolitusele registreerunul ei ole võimalik koolitusest osa võtta, tuleb sellest teavitada koolituskeskust e-kirja teel (</w:t>
      </w:r>
      <w:r>
        <w:rPr>
          <w:rFonts w:ascii="Tahoma" w:hAnsi="Tahoma" w:cs="Tahoma"/>
          <w:sz w:val="24"/>
          <w:szCs w:val="24"/>
        </w:rPr>
        <w:t>info@puhastusekspert.ee</w:t>
      </w:r>
      <w:r w:rsidRPr="00F77615">
        <w:rPr>
          <w:rFonts w:ascii="Tahoma" w:hAnsi="Tahoma" w:cs="Tahoma"/>
          <w:sz w:val="24"/>
          <w:szCs w:val="24"/>
        </w:rPr>
        <w:t>).</w:t>
      </w: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 Koolitusest loobumise teatamisel </w:t>
      </w:r>
      <w:r w:rsidRPr="006D1C16">
        <w:rPr>
          <w:rFonts w:ascii="Tahoma" w:hAnsi="Tahoma" w:cs="Tahoma"/>
          <w:sz w:val="24"/>
          <w:szCs w:val="24"/>
        </w:rPr>
        <w:t>vähemalt</w:t>
      </w:r>
      <w:r>
        <w:rPr>
          <w:rFonts w:ascii="Tahoma" w:hAnsi="Tahoma" w:cs="Tahoma"/>
          <w:sz w:val="24"/>
          <w:szCs w:val="24"/>
        </w:rPr>
        <w:t xml:space="preserve"> 14 päeva enne koolituse algust tagastatakse 100%  õppemaksust; teatamisel vähemalt</w:t>
      </w:r>
      <w:r w:rsidRPr="006D1C16">
        <w:rPr>
          <w:rFonts w:ascii="Tahoma" w:hAnsi="Tahoma" w:cs="Tahoma"/>
          <w:sz w:val="24"/>
          <w:szCs w:val="24"/>
        </w:rPr>
        <w:t xml:space="preserve"> 3</w:t>
      </w:r>
      <w:r>
        <w:rPr>
          <w:rFonts w:ascii="Tahoma" w:hAnsi="Tahoma" w:cs="Tahoma"/>
          <w:sz w:val="24"/>
          <w:szCs w:val="24"/>
        </w:rPr>
        <w:t xml:space="preserve"> </w:t>
      </w:r>
      <w:r w:rsidRPr="006D1C16">
        <w:rPr>
          <w:rFonts w:ascii="Tahoma" w:hAnsi="Tahoma" w:cs="Tahoma"/>
          <w:sz w:val="24"/>
          <w:szCs w:val="24"/>
        </w:rPr>
        <w:t xml:space="preserve"> </w:t>
      </w:r>
      <w:r w:rsidRPr="00F77615">
        <w:rPr>
          <w:rFonts w:ascii="Tahoma" w:hAnsi="Tahoma" w:cs="Tahoma"/>
          <w:sz w:val="24"/>
          <w:szCs w:val="24"/>
        </w:rPr>
        <w:t>päeva enne koolituse algust,</w:t>
      </w:r>
      <w:r>
        <w:rPr>
          <w:rFonts w:ascii="Tahoma" w:hAnsi="Tahoma" w:cs="Tahoma"/>
          <w:sz w:val="24"/>
          <w:szCs w:val="24"/>
        </w:rPr>
        <w:t xml:space="preserve"> tagastatakse 50% õppemaksust</w:t>
      </w:r>
      <w:r w:rsidRPr="00F7761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Hilisemal teatamise õppemaksu ei tagastata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>Koolituse katkestamine</w:t>
      </w:r>
    </w:p>
    <w:p w:rsidR="006452E1" w:rsidRPr="00E455E3" w:rsidRDefault="006452E1" w:rsidP="006452E1">
      <w:pPr>
        <w:rPr>
          <w:lang w:eastAsia="et-EE"/>
        </w:rPr>
      </w:pP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Koolituse poolelijätmisel õppetasu ei tagastata. Kui katkestamiseks on mõjuv põhjus (tervislikud põhjused, komandeering vms), siis saab õppija liituda järgmise grupiga.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>Õppija õigused ja kohustused</w:t>
      </w:r>
    </w:p>
    <w:p w:rsidR="006452E1" w:rsidRPr="00E455E3" w:rsidRDefault="006452E1" w:rsidP="006452E1">
      <w:pPr>
        <w:rPr>
          <w:lang w:eastAsia="et-EE"/>
        </w:rPr>
      </w:pP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Õppijal on õigus: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lastRenderedPageBreak/>
        <w:t xml:space="preserve"> saada õppekavas ettenähtud koolitust vastavalt valitud kursusele, ette nähtud mahus, kohas ja ajal;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saada teavet koolituse õppekorralduse ja õppekava kohta;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nõuda õppemaksu tagastamist kooli süül ära jäänud kursuste eest;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lahkuda omal soovil enne õppeperioodi lõppu, kusjuures sel juhul õppemaksu ei tagastata;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saada kursuse lõpus lõpu</w:t>
      </w:r>
      <w:r>
        <w:rPr>
          <w:rFonts w:ascii="Tahoma" w:hAnsi="Tahoma" w:cs="Tahoma"/>
          <w:sz w:val="24"/>
          <w:szCs w:val="24"/>
        </w:rPr>
        <w:t>-</w:t>
      </w:r>
      <w:r w:rsidRPr="00F77615">
        <w:rPr>
          <w:rFonts w:ascii="Tahoma" w:hAnsi="Tahoma" w:cs="Tahoma"/>
          <w:sz w:val="24"/>
          <w:szCs w:val="24"/>
        </w:rPr>
        <w:t>testi, -arvestuse või -eksami edukal sooritamisel seda kinnitav tunnistus või tõend.</w:t>
      </w:r>
    </w:p>
    <w:p w:rsidR="006452E1" w:rsidRPr="00F77615" w:rsidRDefault="006452E1" w:rsidP="006452E1">
      <w:pPr>
        <w:pStyle w:val="Loendilik"/>
        <w:numPr>
          <w:ilvl w:val="1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 xml:space="preserve"> Õppija on kohustatud: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tegutsema hädaolukorras (tulekahju, veeavarii, pommiähvardus jms) vastavalt eeskirjadele ja koolituskeskuse töötajate korraldustele;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hoidma heaperemehelikult tema kasutusse antud õppevahendeid ja koolituskeskuse vara;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käituma vastavalt üldtunnustatud kõlblusnormidele;</w:t>
      </w:r>
    </w:p>
    <w:p w:rsidR="006452E1" w:rsidRPr="00F77615" w:rsidRDefault="006452E1" w:rsidP="006452E1">
      <w:pPr>
        <w:pStyle w:val="Loendilik"/>
        <w:numPr>
          <w:ilvl w:val="2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77615">
        <w:rPr>
          <w:rFonts w:ascii="Tahoma" w:hAnsi="Tahoma" w:cs="Tahoma"/>
          <w:sz w:val="24"/>
          <w:szCs w:val="24"/>
        </w:rPr>
        <w:t>tasuma õppemaksu arvel kajastatud summas ja vastavalt arvel kirjutatud kuupäevale;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r w:rsidRPr="00F77615">
        <w:rPr>
          <w:rStyle w:val="Tugev"/>
          <w:rFonts w:ascii="Tahoma" w:hAnsi="Tahoma" w:cs="Tahoma"/>
        </w:rPr>
        <w:t>Lektorite kvalifikatsiooninõuded</w:t>
      </w:r>
    </w:p>
    <w:p w:rsidR="006452E1" w:rsidRPr="00E455E3" w:rsidRDefault="006452E1" w:rsidP="006452E1">
      <w:pPr>
        <w:rPr>
          <w:lang w:eastAsia="et-EE"/>
        </w:rPr>
      </w:pPr>
    </w:p>
    <w:p w:rsidR="006452E1" w:rsidRPr="00F77615" w:rsidRDefault="006452E1" w:rsidP="006452E1">
      <w:pPr>
        <w:pStyle w:val="Normaallaadveeb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Puhastusekspert</w:t>
      </w:r>
      <w:r w:rsidRPr="00F77615">
        <w:rPr>
          <w:rFonts w:ascii="Tahoma" w:hAnsi="Tahoma" w:cs="Tahoma"/>
        </w:rPr>
        <w:t xml:space="preserve"> Koolitus koolitajad</w:t>
      </w:r>
      <w:r>
        <w:rPr>
          <w:rFonts w:ascii="Tahoma" w:hAnsi="Tahoma" w:cs="Tahoma"/>
        </w:rPr>
        <w:t xml:space="preserve"> on kogemustega spetsialistid (üldjuhul kõrgharidusega, erialal kutsetunnistusega) ning lisaks </w:t>
      </w:r>
      <w:r w:rsidRPr="00F77615">
        <w:rPr>
          <w:rFonts w:ascii="Tahoma" w:hAnsi="Tahoma" w:cs="Tahoma"/>
        </w:rPr>
        <w:t>omavad täiskasvanute koolitaja kutset</w:t>
      </w:r>
      <w:r>
        <w:rPr>
          <w:rFonts w:ascii="Tahoma" w:hAnsi="Tahoma" w:cs="Tahoma"/>
        </w:rPr>
        <w:t xml:space="preserve">  ja/ või pedagoogilist kõrgharidust. </w:t>
      </w:r>
    </w:p>
    <w:p w:rsidR="006452E1" w:rsidRDefault="006452E1" w:rsidP="006452E1">
      <w:pPr>
        <w:pStyle w:val="Pealkiri1"/>
        <w:jc w:val="left"/>
        <w:rPr>
          <w:rStyle w:val="Tugev"/>
          <w:rFonts w:ascii="Tahoma" w:hAnsi="Tahoma" w:cs="Tahoma"/>
        </w:rPr>
      </w:pPr>
      <w:bookmarkStart w:id="0" w:name="_GoBack"/>
      <w:bookmarkEnd w:id="0"/>
      <w:r w:rsidRPr="00F77615">
        <w:rPr>
          <w:rStyle w:val="Tugev"/>
          <w:rFonts w:ascii="Tahoma" w:hAnsi="Tahoma" w:cs="Tahoma"/>
        </w:rPr>
        <w:t>Vaidluste lahendamise kord</w:t>
      </w:r>
    </w:p>
    <w:p w:rsidR="006452E1" w:rsidRPr="00E455E3" w:rsidRDefault="006452E1" w:rsidP="006452E1">
      <w:pPr>
        <w:rPr>
          <w:lang w:eastAsia="et-EE"/>
        </w:rPr>
      </w:pPr>
    </w:p>
    <w:p w:rsidR="006452E1" w:rsidRPr="006452E1" w:rsidRDefault="006452E1" w:rsidP="006452E1">
      <w:pPr>
        <w:spacing w:line="360" w:lineRule="auto"/>
        <w:ind w:left="360"/>
        <w:rPr>
          <w:rFonts w:ascii="Tahoma" w:hAnsi="Tahoma" w:cs="Tahoma"/>
        </w:rPr>
      </w:pPr>
      <w:r w:rsidRPr="00E455E3">
        <w:rPr>
          <w:rFonts w:ascii="Tahoma" w:hAnsi="Tahoma" w:cs="Tahoma"/>
        </w:rPr>
        <w:t>Kooli ja Õppuri/lektori vahel tekkinud eriarvamused ja vaidlused lahendavad pooled eelkõige läbirääkimiste teel. Kui tekkinud erimeelsusi ei õnnestu lahendada läbirääkimistega, lahendatakse vaidlus Lääne- Viru Maakohtus.</w:t>
      </w:r>
    </w:p>
    <w:sectPr w:rsidR="006452E1" w:rsidRPr="006452E1" w:rsidSect="00E104DC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66" w:rsidRDefault="00C54366" w:rsidP="009C6587">
      <w:pPr>
        <w:spacing w:after="0" w:line="240" w:lineRule="auto"/>
      </w:pPr>
      <w:r>
        <w:separator/>
      </w:r>
    </w:p>
  </w:endnote>
  <w:endnote w:type="continuationSeparator" w:id="0">
    <w:p w:rsidR="00C54366" w:rsidRDefault="00C54366" w:rsidP="009C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932135"/>
      <w:docPartObj>
        <w:docPartGallery w:val="Page Numbers (Bottom of Page)"/>
        <w:docPartUnique/>
      </w:docPartObj>
    </w:sdtPr>
    <w:sdtEndPr/>
    <w:sdtContent>
      <w:p w:rsidR="009C6587" w:rsidRDefault="009C658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E1">
          <w:rPr>
            <w:noProof/>
          </w:rPr>
          <w:t>4</w:t>
        </w:r>
        <w:r>
          <w:fldChar w:fldCharType="end"/>
        </w:r>
      </w:p>
    </w:sdtContent>
  </w:sdt>
  <w:p w:rsidR="009C6587" w:rsidRDefault="009C6587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66" w:rsidRDefault="00C54366" w:rsidP="009C6587">
      <w:pPr>
        <w:spacing w:after="0" w:line="240" w:lineRule="auto"/>
      </w:pPr>
      <w:r>
        <w:separator/>
      </w:r>
    </w:p>
  </w:footnote>
  <w:footnote w:type="continuationSeparator" w:id="0">
    <w:p w:rsidR="00C54366" w:rsidRDefault="00C54366" w:rsidP="009C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61D3"/>
    <w:multiLevelType w:val="multilevel"/>
    <w:tmpl w:val="67524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9493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71FB5"/>
    <w:multiLevelType w:val="multilevel"/>
    <w:tmpl w:val="3158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07ACB"/>
    <w:multiLevelType w:val="multilevel"/>
    <w:tmpl w:val="0504E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A3010"/>
    <w:multiLevelType w:val="multilevel"/>
    <w:tmpl w:val="0BAAE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538DD"/>
    <w:multiLevelType w:val="multilevel"/>
    <w:tmpl w:val="6CA69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F0A13"/>
    <w:multiLevelType w:val="multilevel"/>
    <w:tmpl w:val="AD0AFE9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DB211AD"/>
    <w:multiLevelType w:val="multilevel"/>
    <w:tmpl w:val="0DB2B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E9C2C5F"/>
    <w:multiLevelType w:val="multilevel"/>
    <w:tmpl w:val="DAC43D0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9">
    <w:nsid w:val="41C2654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B35647"/>
    <w:multiLevelType w:val="hybridMultilevel"/>
    <w:tmpl w:val="AD0AFE9A"/>
    <w:lvl w:ilvl="0" w:tplc="BCBAE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56717DD"/>
    <w:multiLevelType w:val="multilevel"/>
    <w:tmpl w:val="6AA46D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C0B11"/>
    <w:multiLevelType w:val="multilevel"/>
    <w:tmpl w:val="8048C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494E08"/>
    <w:multiLevelType w:val="multilevel"/>
    <w:tmpl w:val="95B01E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84AB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8F33A6"/>
    <w:multiLevelType w:val="multilevel"/>
    <w:tmpl w:val="59F80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1B796B"/>
    <w:multiLevelType w:val="multilevel"/>
    <w:tmpl w:val="8960B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A3875"/>
    <w:multiLevelType w:val="multilevel"/>
    <w:tmpl w:val="30FA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E833D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6"/>
  </w:num>
  <w:num w:numId="8">
    <w:abstractNumId w:val="17"/>
  </w:num>
  <w:num w:numId="9">
    <w:abstractNumId w:val="16"/>
  </w:num>
  <w:num w:numId="10">
    <w:abstractNumId w:val="12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13"/>
  </w:num>
  <w:num w:numId="17">
    <w:abstractNumId w:val="2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1"/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58"/>
    <w:rsid w:val="00001614"/>
    <w:rsid w:val="00014C24"/>
    <w:rsid w:val="00034F6B"/>
    <w:rsid w:val="0003598F"/>
    <w:rsid w:val="00042119"/>
    <w:rsid w:val="00045818"/>
    <w:rsid w:val="00070C53"/>
    <w:rsid w:val="00083946"/>
    <w:rsid w:val="000B00E7"/>
    <w:rsid w:val="000F0D74"/>
    <w:rsid w:val="000F7D48"/>
    <w:rsid w:val="001A2958"/>
    <w:rsid w:val="001B6F12"/>
    <w:rsid w:val="001E1AA3"/>
    <w:rsid w:val="001E564F"/>
    <w:rsid w:val="001E5CE0"/>
    <w:rsid w:val="001F0BE8"/>
    <w:rsid w:val="0020140F"/>
    <w:rsid w:val="00216CAB"/>
    <w:rsid w:val="00225109"/>
    <w:rsid w:val="002520E6"/>
    <w:rsid w:val="002762DD"/>
    <w:rsid w:val="002F3561"/>
    <w:rsid w:val="003034EE"/>
    <w:rsid w:val="003351EC"/>
    <w:rsid w:val="00346E0D"/>
    <w:rsid w:val="0034761B"/>
    <w:rsid w:val="003E7FF5"/>
    <w:rsid w:val="003F4419"/>
    <w:rsid w:val="004A59DB"/>
    <w:rsid w:val="004B0089"/>
    <w:rsid w:val="00505BE3"/>
    <w:rsid w:val="005557F2"/>
    <w:rsid w:val="00565827"/>
    <w:rsid w:val="00566C8A"/>
    <w:rsid w:val="005714CD"/>
    <w:rsid w:val="00596E25"/>
    <w:rsid w:val="005B705B"/>
    <w:rsid w:val="00621DED"/>
    <w:rsid w:val="00634D83"/>
    <w:rsid w:val="006452E1"/>
    <w:rsid w:val="00661466"/>
    <w:rsid w:val="006825AE"/>
    <w:rsid w:val="006D1C16"/>
    <w:rsid w:val="006E4C2A"/>
    <w:rsid w:val="00713B00"/>
    <w:rsid w:val="00725EF7"/>
    <w:rsid w:val="00744830"/>
    <w:rsid w:val="00791E0C"/>
    <w:rsid w:val="007B702F"/>
    <w:rsid w:val="007C2129"/>
    <w:rsid w:val="007D3114"/>
    <w:rsid w:val="007E6B09"/>
    <w:rsid w:val="00814D6E"/>
    <w:rsid w:val="008B6395"/>
    <w:rsid w:val="008C69BE"/>
    <w:rsid w:val="008D0759"/>
    <w:rsid w:val="009039D0"/>
    <w:rsid w:val="009372C1"/>
    <w:rsid w:val="009612B3"/>
    <w:rsid w:val="00980980"/>
    <w:rsid w:val="0098373F"/>
    <w:rsid w:val="009B2DAA"/>
    <w:rsid w:val="009C6587"/>
    <w:rsid w:val="009D1A79"/>
    <w:rsid w:val="00A76F30"/>
    <w:rsid w:val="00B2217F"/>
    <w:rsid w:val="00B9469C"/>
    <w:rsid w:val="00BA03A6"/>
    <w:rsid w:val="00BB1B73"/>
    <w:rsid w:val="00C20F58"/>
    <w:rsid w:val="00C229C8"/>
    <w:rsid w:val="00C25084"/>
    <w:rsid w:val="00C2783C"/>
    <w:rsid w:val="00C54366"/>
    <w:rsid w:val="00C73E26"/>
    <w:rsid w:val="00C77554"/>
    <w:rsid w:val="00CA4C22"/>
    <w:rsid w:val="00D00FF8"/>
    <w:rsid w:val="00D27BDC"/>
    <w:rsid w:val="00D32506"/>
    <w:rsid w:val="00D51368"/>
    <w:rsid w:val="00DA20A8"/>
    <w:rsid w:val="00DA5D8B"/>
    <w:rsid w:val="00DD267A"/>
    <w:rsid w:val="00DE55B1"/>
    <w:rsid w:val="00E104DC"/>
    <w:rsid w:val="00E404EA"/>
    <w:rsid w:val="00E455E3"/>
    <w:rsid w:val="00E57DEB"/>
    <w:rsid w:val="00E92005"/>
    <w:rsid w:val="00EE542F"/>
    <w:rsid w:val="00EF034B"/>
    <w:rsid w:val="00F2607E"/>
    <w:rsid w:val="00F77615"/>
    <w:rsid w:val="00FB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7B702F"/>
    <w:pPr>
      <w:keepNext/>
      <w:keepLines/>
      <w:shd w:val="clear" w:color="auto" w:fill="FFFFFF"/>
      <w:spacing w:before="240" w:after="0" w:line="240" w:lineRule="auto"/>
      <w:ind w:left="720" w:hanging="360"/>
      <w:jc w:val="both"/>
      <w:outlineLvl w:val="0"/>
    </w:pPr>
    <w:rPr>
      <w:rFonts w:ascii="Arial" w:eastAsia="Times New Roman" w:hAnsi="Arial" w:cstheme="majorBidi"/>
      <w:sz w:val="32"/>
      <w:szCs w:val="32"/>
      <w:lang w:eastAsia="et-EE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E57DEB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="Times New Roman"/>
      <w:b/>
      <w:sz w:val="40"/>
      <w:szCs w:val="40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DA20A8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702F"/>
    <w:rPr>
      <w:rFonts w:ascii="Arial" w:eastAsia="Times New Roman" w:hAnsi="Arial" w:cstheme="majorBidi"/>
      <w:sz w:val="32"/>
      <w:szCs w:val="32"/>
      <w:shd w:val="clear" w:color="auto" w:fill="FFFFFF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57DEB"/>
    <w:rPr>
      <w:rFonts w:ascii="Times New Roman" w:eastAsiaTheme="majorEastAsia" w:hAnsi="Times New Roman" w:cs="Times New Roman"/>
      <w:b/>
      <w:sz w:val="40"/>
      <w:szCs w:val="40"/>
    </w:rPr>
  </w:style>
  <w:style w:type="character" w:customStyle="1" w:styleId="Pealkiri3Mrk">
    <w:name w:val="Pealkiri 3 Märk"/>
    <w:basedOn w:val="Liguvaikefont"/>
    <w:link w:val="Pealkiri3"/>
    <w:uiPriority w:val="9"/>
    <w:rsid w:val="00DA20A8"/>
    <w:rPr>
      <w:rFonts w:ascii="Arial Black" w:eastAsiaTheme="majorEastAsia" w:hAnsi="Arial Black" w:cstheme="majorBidi"/>
      <w:sz w:val="24"/>
      <w:szCs w:val="24"/>
    </w:rPr>
  </w:style>
  <w:style w:type="paragraph" w:styleId="Tiitel">
    <w:name w:val="Title"/>
    <w:basedOn w:val="Normaallaad"/>
    <w:next w:val="Normaallaad"/>
    <w:link w:val="TiitelMrk"/>
    <w:autoRedefine/>
    <w:qFormat/>
    <w:rsid w:val="006825AE"/>
    <w:pPr>
      <w:spacing w:before="240" w:after="60" w:line="240" w:lineRule="auto"/>
      <w:jc w:val="center"/>
      <w:outlineLvl w:val="0"/>
    </w:pPr>
    <w:rPr>
      <w:rFonts w:ascii="Arial" w:eastAsiaTheme="majorEastAsia" w:hAnsi="Arial" w:cstheme="majorBidi"/>
      <w:bCs/>
      <w:kern w:val="28"/>
      <w:sz w:val="24"/>
      <w:szCs w:val="32"/>
    </w:rPr>
  </w:style>
  <w:style w:type="character" w:customStyle="1" w:styleId="TiitelMrk">
    <w:name w:val="Tiitel Märk"/>
    <w:basedOn w:val="Liguvaikefont"/>
    <w:link w:val="Tiitel"/>
    <w:rsid w:val="006825AE"/>
    <w:rPr>
      <w:rFonts w:ascii="Arial" w:eastAsiaTheme="majorEastAsia" w:hAnsi="Arial" w:cstheme="majorBidi"/>
      <w:bCs/>
      <w:kern w:val="28"/>
      <w:sz w:val="24"/>
      <w:szCs w:val="32"/>
    </w:rPr>
  </w:style>
  <w:style w:type="paragraph" w:styleId="Normaallaadveeb">
    <w:name w:val="Normal (Web)"/>
    <w:basedOn w:val="Normaallaad"/>
    <w:uiPriority w:val="99"/>
    <w:unhideWhenUsed/>
    <w:rsid w:val="00F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F2607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C65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C6587"/>
  </w:style>
  <w:style w:type="paragraph" w:styleId="Jalus">
    <w:name w:val="footer"/>
    <w:basedOn w:val="Normaallaad"/>
    <w:link w:val="JalusMrk"/>
    <w:uiPriority w:val="99"/>
    <w:unhideWhenUsed/>
    <w:rsid w:val="009C65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C6587"/>
  </w:style>
  <w:style w:type="character" w:styleId="Tugev">
    <w:name w:val="Strong"/>
    <w:basedOn w:val="Liguvaikefont"/>
    <w:uiPriority w:val="22"/>
    <w:qFormat/>
    <w:rsid w:val="00E57DEB"/>
    <w:rPr>
      <w:b/>
      <w:bCs/>
    </w:rPr>
  </w:style>
  <w:style w:type="character" w:styleId="Hperlink">
    <w:name w:val="Hyperlink"/>
    <w:basedOn w:val="Liguvaikefont"/>
    <w:uiPriority w:val="99"/>
    <w:unhideWhenUsed/>
    <w:rsid w:val="00E57DEB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1E5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7B702F"/>
    <w:pPr>
      <w:keepNext/>
      <w:keepLines/>
      <w:shd w:val="clear" w:color="auto" w:fill="FFFFFF"/>
      <w:spacing w:before="240" w:after="0" w:line="240" w:lineRule="auto"/>
      <w:ind w:left="720" w:hanging="360"/>
      <w:jc w:val="both"/>
      <w:outlineLvl w:val="0"/>
    </w:pPr>
    <w:rPr>
      <w:rFonts w:ascii="Arial" w:eastAsia="Times New Roman" w:hAnsi="Arial" w:cstheme="majorBidi"/>
      <w:sz w:val="32"/>
      <w:szCs w:val="32"/>
      <w:lang w:eastAsia="et-EE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E57DEB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="Times New Roman"/>
      <w:b/>
      <w:sz w:val="40"/>
      <w:szCs w:val="40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DA20A8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702F"/>
    <w:rPr>
      <w:rFonts w:ascii="Arial" w:eastAsia="Times New Roman" w:hAnsi="Arial" w:cstheme="majorBidi"/>
      <w:sz w:val="32"/>
      <w:szCs w:val="32"/>
      <w:shd w:val="clear" w:color="auto" w:fill="FFFFFF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57DEB"/>
    <w:rPr>
      <w:rFonts w:ascii="Times New Roman" w:eastAsiaTheme="majorEastAsia" w:hAnsi="Times New Roman" w:cs="Times New Roman"/>
      <w:b/>
      <w:sz w:val="40"/>
      <w:szCs w:val="40"/>
    </w:rPr>
  </w:style>
  <w:style w:type="character" w:customStyle="1" w:styleId="Pealkiri3Mrk">
    <w:name w:val="Pealkiri 3 Märk"/>
    <w:basedOn w:val="Liguvaikefont"/>
    <w:link w:val="Pealkiri3"/>
    <w:uiPriority w:val="9"/>
    <w:rsid w:val="00DA20A8"/>
    <w:rPr>
      <w:rFonts w:ascii="Arial Black" w:eastAsiaTheme="majorEastAsia" w:hAnsi="Arial Black" w:cstheme="majorBidi"/>
      <w:sz w:val="24"/>
      <w:szCs w:val="24"/>
    </w:rPr>
  </w:style>
  <w:style w:type="paragraph" w:styleId="Tiitel">
    <w:name w:val="Title"/>
    <w:basedOn w:val="Normaallaad"/>
    <w:next w:val="Normaallaad"/>
    <w:link w:val="TiitelMrk"/>
    <w:autoRedefine/>
    <w:qFormat/>
    <w:rsid w:val="006825AE"/>
    <w:pPr>
      <w:spacing w:before="240" w:after="60" w:line="240" w:lineRule="auto"/>
      <w:jc w:val="center"/>
      <w:outlineLvl w:val="0"/>
    </w:pPr>
    <w:rPr>
      <w:rFonts w:ascii="Arial" w:eastAsiaTheme="majorEastAsia" w:hAnsi="Arial" w:cstheme="majorBidi"/>
      <w:bCs/>
      <w:kern w:val="28"/>
      <w:sz w:val="24"/>
      <w:szCs w:val="32"/>
    </w:rPr>
  </w:style>
  <w:style w:type="character" w:customStyle="1" w:styleId="TiitelMrk">
    <w:name w:val="Tiitel Märk"/>
    <w:basedOn w:val="Liguvaikefont"/>
    <w:link w:val="Tiitel"/>
    <w:rsid w:val="006825AE"/>
    <w:rPr>
      <w:rFonts w:ascii="Arial" w:eastAsiaTheme="majorEastAsia" w:hAnsi="Arial" w:cstheme="majorBidi"/>
      <w:bCs/>
      <w:kern w:val="28"/>
      <w:sz w:val="24"/>
      <w:szCs w:val="32"/>
    </w:rPr>
  </w:style>
  <w:style w:type="paragraph" w:styleId="Normaallaadveeb">
    <w:name w:val="Normal (Web)"/>
    <w:basedOn w:val="Normaallaad"/>
    <w:uiPriority w:val="99"/>
    <w:unhideWhenUsed/>
    <w:rsid w:val="00F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F2607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C65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C6587"/>
  </w:style>
  <w:style w:type="paragraph" w:styleId="Jalus">
    <w:name w:val="footer"/>
    <w:basedOn w:val="Normaallaad"/>
    <w:link w:val="JalusMrk"/>
    <w:uiPriority w:val="99"/>
    <w:unhideWhenUsed/>
    <w:rsid w:val="009C65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C6587"/>
  </w:style>
  <w:style w:type="character" w:styleId="Tugev">
    <w:name w:val="Strong"/>
    <w:basedOn w:val="Liguvaikefont"/>
    <w:uiPriority w:val="22"/>
    <w:qFormat/>
    <w:rsid w:val="00E57DEB"/>
    <w:rPr>
      <w:b/>
      <w:bCs/>
    </w:rPr>
  </w:style>
  <w:style w:type="character" w:styleId="Hperlink">
    <w:name w:val="Hyperlink"/>
    <w:basedOn w:val="Liguvaikefont"/>
    <w:uiPriority w:val="99"/>
    <w:unhideWhenUsed/>
    <w:rsid w:val="00E57DEB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1E5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794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Ivika Abner</dc:creator>
  <cp:lastModifiedBy>Helge Alt</cp:lastModifiedBy>
  <cp:revision>4</cp:revision>
  <dcterms:created xsi:type="dcterms:W3CDTF">2016-03-28T06:47:00Z</dcterms:created>
  <dcterms:modified xsi:type="dcterms:W3CDTF">2016-03-28T06:56:00Z</dcterms:modified>
</cp:coreProperties>
</file>